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59B8F" w14:textId="77EBC4A6" w:rsidR="00E74BEF" w:rsidRPr="00854B89" w:rsidRDefault="00E74BEF" w:rsidP="00E74BEF">
      <w:pPr>
        <w:spacing w:after="0" w:line="240" w:lineRule="auto"/>
        <w:rPr>
          <w:rFonts w:ascii="Gill Sans MT" w:hAnsi="Gill Sans MT"/>
          <w:b/>
          <w:bCs/>
          <w:sz w:val="32"/>
          <w:szCs w:val="32"/>
        </w:rPr>
      </w:pPr>
      <w:r w:rsidRPr="00854B89">
        <w:rPr>
          <w:rFonts w:ascii="Gill Sans MT" w:hAnsi="Gill Sans MT"/>
          <w:b/>
          <w:bCs/>
          <w:sz w:val="32"/>
          <w:szCs w:val="32"/>
        </w:rPr>
        <w:t>Easter Reflection – Easter Day 2020</w:t>
      </w:r>
    </w:p>
    <w:p w14:paraId="02CABAF0" w14:textId="6943749B" w:rsidR="00E74BEF" w:rsidRPr="007E2CF6" w:rsidRDefault="0036320F" w:rsidP="00E74BEF">
      <w:pPr>
        <w:spacing w:after="0" w:line="240" w:lineRule="auto"/>
        <w:rPr>
          <w:rFonts w:ascii="Gill Sans MT" w:hAnsi="Gill Sans MT"/>
          <w:sz w:val="28"/>
          <w:szCs w:val="28"/>
        </w:rPr>
      </w:pPr>
      <w:r w:rsidRPr="007E2CF6">
        <w:rPr>
          <w:rFonts w:ascii="Gill Sans MT" w:hAnsi="Gill Sans MT"/>
          <w:sz w:val="28"/>
          <w:szCs w:val="28"/>
        </w:rPr>
        <w:t xml:space="preserve">by </w:t>
      </w:r>
      <w:r w:rsidR="00E74BEF" w:rsidRPr="007E2CF6">
        <w:rPr>
          <w:rFonts w:ascii="Gill Sans MT" w:hAnsi="Gill Sans MT"/>
          <w:sz w:val="28"/>
          <w:szCs w:val="28"/>
        </w:rPr>
        <w:t>The Ven Chris Hawthorn</w:t>
      </w:r>
    </w:p>
    <w:p w14:paraId="0BE5061D" w14:textId="6C283FA1" w:rsidR="00E74BEF" w:rsidRPr="007E2CF6" w:rsidRDefault="00E74BEF" w:rsidP="00E74BEF">
      <w:pPr>
        <w:spacing w:after="0" w:line="240" w:lineRule="auto"/>
        <w:rPr>
          <w:rFonts w:ascii="Gill Sans MT" w:hAnsi="Gill Sans MT"/>
          <w:sz w:val="28"/>
          <w:szCs w:val="28"/>
        </w:rPr>
      </w:pPr>
    </w:p>
    <w:p w14:paraId="5F1DED10" w14:textId="2A35B196" w:rsidR="00E74BEF" w:rsidRPr="00854B89" w:rsidRDefault="00E74BEF" w:rsidP="00E74BEF">
      <w:pPr>
        <w:spacing w:after="0" w:line="240" w:lineRule="auto"/>
        <w:rPr>
          <w:rFonts w:ascii="Gill Sans MT" w:hAnsi="Gill Sans MT"/>
          <w:b/>
          <w:bCs/>
          <w:sz w:val="32"/>
          <w:szCs w:val="32"/>
        </w:rPr>
      </w:pPr>
      <w:r w:rsidRPr="00854B89">
        <w:rPr>
          <w:rFonts w:ascii="Gill Sans MT" w:hAnsi="Gill Sans MT"/>
          <w:b/>
          <w:bCs/>
          <w:sz w:val="32"/>
          <w:szCs w:val="32"/>
        </w:rPr>
        <w:t>The Lord is Risen.   He is Risen indeed.  Alleluia!</w:t>
      </w:r>
    </w:p>
    <w:p w14:paraId="68EA99B0" w14:textId="0B16D8BF" w:rsidR="00E74BEF" w:rsidRPr="007E2CF6" w:rsidRDefault="00E74BEF" w:rsidP="00E74BEF">
      <w:pPr>
        <w:spacing w:after="0" w:line="240" w:lineRule="auto"/>
        <w:rPr>
          <w:rFonts w:ascii="Gill Sans MT" w:hAnsi="Gill Sans MT"/>
          <w:sz w:val="28"/>
          <w:szCs w:val="28"/>
        </w:rPr>
      </w:pPr>
    </w:p>
    <w:p w14:paraId="0685C8C5" w14:textId="4139A2EF" w:rsidR="00E74BEF" w:rsidRDefault="00E74BEF" w:rsidP="00E74BEF">
      <w:pPr>
        <w:spacing w:after="0" w:line="240" w:lineRule="auto"/>
        <w:rPr>
          <w:rFonts w:ascii="Gill Sans MT" w:hAnsi="Gill Sans MT"/>
          <w:sz w:val="28"/>
          <w:szCs w:val="28"/>
        </w:rPr>
      </w:pPr>
      <w:r w:rsidRPr="007E2CF6">
        <w:rPr>
          <w:rFonts w:ascii="Gill Sans MT" w:hAnsi="Gill Sans MT"/>
          <w:sz w:val="28"/>
          <w:szCs w:val="28"/>
        </w:rPr>
        <w:t>These are the words</w:t>
      </w:r>
      <w:r w:rsidR="004416CA" w:rsidRPr="007E2CF6">
        <w:rPr>
          <w:rFonts w:ascii="Gill Sans MT" w:hAnsi="Gill Sans MT"/>
          <w:sz w:val="28"/>
          <w:szCs w:val="28"/>
        </w:rPr>
        <w:t xml:space="preserve"> of</w:t>
      </w:r>
      <w:r w:rsidRPr="007E2CF6">
        <w:rPr>
          <w:rFonts w:ascii="Gill Sans MT" w:hAnsi="Gill Sans MT"/>
          <w:sz w:val="28"/>
          <w:szCs w:val="28"/>
        </w:rPr>
        <w:t xml:space="preserve"> the ancient </w:t>
      </w:r>
      <w:r w:rsidR="007E2CF6">
        <w:rPr>
          <w:rFonts w:ascii="Gill Sans MT" w:hAnsi="Gill Sans MT"/>
          <w:sz w:val="28"/>
          <w:szCs w:val="28"/>
        </w:rPr>
        <w:t>O</w:t>
      </w:r>
      <w:r w:rsidRPr="007E2CF6">
        <w:rPr>
          <w:rFonts w:ascii="Gill Sans MT" w:hAnsi="Gill Sans MT"/>
          <w:sz w:val="28"/>
          <w:szCs w:val="28"/>
        </w:rPr>
        <w:t>rthodox Church to celebrate Easter.</w:t>
      </w:r>
    </w:p>
    <w:p w14:paraId="5B2C81F7" w14:textId="77777777" w:rsidR="00C570D4" w:rsidRPr="007E2CF6" w:rsidRDefault="00C570D4" w:rsidP="00E74BEF">
      <w:pPr>
        <w:spacing w:after="0" w:line="240" w:lineRule="auto"/>
        <w:rPr>
          <w:rFonts w:ascii="Gill Sans MT" w:hAnsi="Gill Sans MT"/>
          <w:sz w:val="28"/>
          <w:szCs w:val="28"/>
        </w:rPr>
      </w:pPr>
    </w:p>
    <w:p w14:paraId="256BED29" w14:textId="4D6C474F" w:rsidR="004416CA" w:rsidRPr="007E2CF6" w:rsidRDefault="004416CA" w:rsidP="00E74BEF">
      <w:pPr>
        <w:spacing w:after="0" w:line="240" w:lineRule="auto"/>
        <w:rPr>
          <w:rFonts w:ascii="Gill Sans MT" w:hAnsi="Gill Sans MT"/>
          <w:sz w:val="28"/>
          <w:szCs w:val="28"/>
        </w:rPr>
      </w:pPr>
      <w:r w:rsidRPr="007E2CF6">
        <w:rPr>
          <w:rFonts w:ascii="Gill Sans MT" w:hAnsi="Gill Sans MT"/>
          <w:sz w:val="28"/>
          <w:szCs w:val="28"/>
        </w:rPr>
        <w:t>It is a simple statement followed by a simple response.</w:t>
      </w:r>
    </w:p>
    <w:p w14:paraId="4DF87AF0" w14:textId="50912FD7" w:rsidR="004416CA" w:rsidRPr="007E2CF6" w:rsidRDefault="004416CA" w:rsidP="00E74BEF">
      <w:pPr>
        <w:spacing w:after="0" w:line="240" w:lineRule="auto"/>
        <w:rPr>
          <w:rFonts w:ascii="Gill Sans MT" w:hAnsi="Gill Sans MT"/>
          <w:sz w:val="28"/>
          <w:szCs w:val="28"/>
        </w:rPr>
      </w:pPr>
    </w:p>
    <w:p w14:paraId="1E3CF68E" w14:textId="545D1749" w:rsidR="004416CA" w:rsidRPr="007E2CF6" w:rsidRDefault="004416CA" w:rsidP="00E74BEF">
      <w:pPr>
        <w:spacing w:after="0" w:line="240" w:lineRule="auto"/>
        <w:rPr>
          <w:rFonts w:ascii="Gill Sans MT" w:hAnsi="Gill Sans MT"/>
          <w:sz w:val="28"/>
          <w:szCs w:val="28"/>
        </w:rPr>
      </w:pPr>
      <w:r w:rsidRPr="007E2CF6">
        <w:rPr>
          <w:rFonts w:ascii="Gill Sans MT" w:hAnsi="Gill Sans MT"/>
          <w:sz w:val="28"/>
          <w:szCs w:val="28"/>
        </w:rPr>
        <w:t>In the Russian Church they have sustained the faithful during periods of attacks by the communist powers to overthrow it.</w:t>
      </w:r>
      <w:r w:rsidR="001264AD">
        <w:rPr>
          <w:rFonts w:ascii="Gill Sans MT" w:hAnsi="Gill Sans MT"/>
          <w:sz w:val="28"/>
          <w:szCs w:val="28"/>
        </w:rPr>
        <w:t xml:space="preserve"> </w:t>
      </w:r>
      <w:r w:rsidRPr="007E2CF6">
        <w:rPr>
          <w:rFonts w:ascii="Gill Sans MT" w:hAnsi="Gill Sans MT"/>
          <w:sz w:val="28"/>
          <w:szCs w:val="28"/>
        </w:rPr>
        <w:t xml:space="preserve">The words go back to the message in the gospels when the women came to the tomb on that first Easter Sunday morning.  They were told </w:t>
      </w:r>
      <w:bookmarkStart w:id="0" w:name="_GoBack"/>
      <w:bookmarkEnd w:id="0"/>
      <w:r w:rsidRPr="007E2CF6">
        <w:rPr>
          <w:rFonts w:ascii="Gill Sans MT" w:hAnsi="Gill Sans MT"/>
          <w:sz w:val="28"/>
          <w:szCs w:val="28"/>
        </w:rPr>
        <w:t>“The Lord is risen.   He is not here … he has gone before you …”</w:t>
      </w:r>
    </w:p>
    <w:p w14:paraId="21C6DAD6" w14:textId="64C5FEEF" w:rsidR="004416CA" w:rsidRPr="007E2CF6" w:rsidRDefault="004416CA" w:rsidP="00E74BEF">
      <w:pPr>
        <w:spacing w:after="0" w:line="240" w:lineRule="auto"/>
        <w:rPr>
          <w:rFonts w:ascii="Gill Sans MT" w:hAnsi="Gill Sans MT"/>
          <w:sz w:val="28"/>
          <w:szCs w:val="28"/>
        </w:rPr>
      </w:pPr>
    </w:p>
    <w:p w14:paraId="01036869" w14:textId="3059B3CE" w:rsidR="004416CA" w:rsidRPr="007E2CF6" w:rsidRDefault="004416CA" w:rsidP="00E74BEF">
      <w:pPr>
        <w:spacing w:after="0" w:line="240" w:lineRule="auto"/>
        <w:rPr>
          <w:rFonts w:ascii="Gill Sans MT" w:hAnsi="Gill Sans MT"/>
          <w:sz w:val="28"/>
          <w:szCs w:val="28"/>
        </w:rPr>
      </w:pPr>
      <w:r w:rsidRPr="007E2CF6">
        <w:rPr>
          <w:rFonts w:ascii="Gill Sans MT" w:hAnsi="Gill Sans MT"/>
          <w:sz w:val="28"/>
          <w:szCs w:val="28"/>
        </w:rPr>
        <w:t xml:space="preserve">We too live in a world of uncertainty.   Our Churches are closed.   We are not allowed to </w:t>
      </w:r>
      <w:proofErr w:type="gramStart"/>
      <w:r w:rsidRPr="007E2CF6">
        <w:rPr>
          <w:rFonts w:ascii="Gill Sans MT" w:hAnsi="Gill Sans MT"/>
          <w:sz w:val="28"/>
          <w:szCs w:val="28"/>
        </w:rPr>
        <w:t>meet together</w:t>
      </w:r>
      <w:proofErr w:type="gramEnd"/>
      <w:r w:rsidRPr="007E2CF6">
        <w:rPr>
          <w:rFonts w:ascii="Gill Sans MT" w:hAnsi="Gill Sans MT"/>
          <w:sz w:val="28"/>
          <w:szCs w:val="28"/>
        </w:rPr>
        <w:t>. We are not allowed to receive Holy Communion.   Yet on the first Easter Sunday the disciples, apart from the two</w:t>
      </w:r>
      <w:r w:rsidR="00854B89">
        <w:rPr>
          <w:rFonts w:ascii="Gill Sans MT" w:hAnsi="Gill Sans MT"/>
          <w:sz w:val="28"/>
          <w:szCs w:val="28"/>
        </w:rPr>
        <w:t>,</w:t>
      </w:r>
      <w:r w:rsidRPr="007E2CF6">
        <w:rPr>
          <w:rFonts w:ascii="Gill Sans MT" w:hAnsi="Gill Sans MT"/>
          <w:sz w:val="28"/>
          <w:szCs w:val="28"/>
        </w:rPr>
        <w:t xml:space="preserve"> who walked to Emmaus in the early evening, did not share the common cup.</w:t>
      </w:r>
      <w:r w:rsidR="00854B89">
        <w:rPr>
          <w:rFonts w:ascii="Gill Sans MT" w:hAnsi="Gill Sans MT"/>
          <w:sz w:val="28"/>
          <w:szCs w:val="28"/>
        </w:rPr>
        <w:t xml:space="preserve"> </w:t>
      </w:r>
      <w:proofErr w:type="gramStart"/>
      <w:r w:rsidRPr="007E2CF6">
        <w:rPr>
          <w:rFonts w:ascii="Gill Sans MT" w:hAnsi="Gill Sans MT"/>
          <w:sz w:val="28"/>
          <w:szCs w:val="28"/>
        </w:rPr>
        <w:t>In spite of</w:t>
      </w:r>
      <w:proofErr w:type="gramEnd"/>
      <w:r w:rsidRPr="007E2CF6">
        <w:rPr>
          <w:rFonts w:ascii="Gill Sans MT" w:hAnsi="Gill Sans MT"/>
          <w:sz w:val="28"/>
          <w:szCs w:val="28"/>
        </w:rPr>
        <w:t xml:space="preserve"> that one by one Jesus was known to be alive first by Mary of Magdala, then Peter, then the two at Emmaus and lastly those meeting in the Upper Room.   In each case their lives were </w:t>
      </w:r>
      <w:proofErr w:type="gramStart"/>
      <w:r w:rsidRPr="007E2CF6">
        <w:rPr>
          <w:rFonts w:ascii="Gill Sans MT" w:hAnsi="Gill Sans MT"/>
          <w:sz w:val="28"/>
          <w:szCs w:val="28"/>
        </w:rPr>
        <w:t>transformed</w:t>
      </w:r>
      <w:proofErr w:type="gramEnd"/>
      <w:r w:rsidRPr="007E2CF6">
        <w:rPr>
          <w:rFonts w:ascii="Gill Sans MT" w:hAnsi="Gill Sans MT"/>
          <w:sz w:val="28"/>
          <w:szCs w:val="28"/>
        </w:rPr>
        <w:t xml:space="preserve"> and they found peace and strength.   We too can find peace and strength as we wait upon the Lord in our own homes and as we go about our daily lives.</w:t>
      </w:r>
    </w:p>
    <w:p w14:paraId="1667496B" w14:textId="77777777" w:rsidR="004416CA" w:rsidRPr="007E2CF6" w:rsidRDefault="004416CA" w:rsidP="00E74BEF">
      <w:pPr>
        <w:spacing w:after="0" w:line="240" w:lineRule="auto"/>
        <w:rPr>
          <w:rFonts w:ascii="Gill Sans MT" w:hAnsi="Gill Sans MT"/>
          <w:sz w:val="28"/>
          <w:szCs w:val="28"/>
        </w:rPr>
      </w:pPr>
    </w:p>
    <w:p w14:paraId="7F77262F" w14:textId="77777777" w:rsidR="004416CA" w:rsidRPr="007E2CF6" w:rsidRDefault="004416CA" w:rsidP="00E74BEF">
      <w:pPr>
        <w:spacing w:after="0" w:line="240" w:lineRule="auto"/>
        <w:rPr>
          <w:rFonts w:ascii="Gill Sans MT" w:hAnsi="Gill Sans MT"/>
          <w:sz w:val="28"/>
          <w:szCs w:val="28"/>
        </w:rPr>
      </w:pPr>
      <w:r w:rsidRPr="007E2CF6">
        <w:rPr>
          <w:rFonts w:ascii="Gill Sans MT" w:hAnsi="Gill Sans MT"/>
          <w:sz w:val="28"/>
          <w:szCs w:val="28"/>
        </w:rPr>
        <w:t>In the gospels there is that thread of what is known as the Galilee tradition.</w:t>
      </w:r>
    </w:p>
    <w:p w14:paraId="4291807E" w14:textId="77777777" w:rsidR="004416CA" w:rsidRPr="007E2CF6" w:rsidRDefault="004416CA" w:rsidP="00E74BEF">
      <w:pPr>
        <w:spacing w:after="0" w:line="240" w:lineRule="auto"/>
        <w:rPr>
          <w:rFonts w:ascii="Gill Sans MT" w:hAnsi="Gill Sans MT"/>
          <w:sz w:val="28"/>
          <w:szCs w:val="28"/>
        </w:rPr>
      </w:pPr>
      <w:r w:rsidRPr="007E2CF6">
        <w:rPr>
          <w:rFonts w:ascii="Gill Sans MT" w:hAnsi="Gill Sans MT"/>
          <w:sz w:val="28"/>
          <w:szCs w:val="28"/>
        </w:rPr>
        <w:t xml:space="preserve">The disciples were to carry on their daily </w:t>
      </w:r>
      <w:proofErr w:type="gramStart"/>
      <w:r w:rsidRPr="007E2CF6">
        <w:rPr>
          <w:rFonts w:ascii="Gill Sans MT" w:hAnsi="Gill Sans MT"/>
          <w:sz w:val="28"/>
          <w:szCs w:val="28"/>
        </w:rPr>
        <w:t>lives</w:t>
      </w:r>
      <w:proofErr w:type="gramEnd"/>
      <w:r w:rsidRPr="007E2CF6">
        <w:rPr>
          <w:rFonts w:ascii="Gill Sans MT" w:hAnsi="Gill Sans MT"/>
          <w:sz w:val="28"/>
          <w:szCs w:val="28"/>
        </w:rPr>
        <w:t xml:space="preserve"> and they found that Jesus met them not just in Jerusalem or its surroundings but as they went about their business.</w:t>
      </w:r>
    </w:p>
    <w:p w14:paraId="5A47B1EC" w14:textId="77777777" w:rsidR="004416CA" w:rsidRPr="007E2CF6" w:rsidRDefault="004416CA" w:rsidP="00E74BEF">
      <w:pPr>
        <w:spacing w:after="0" w:line="240" w:lineRule="auto"/>
        <w:rPr>
          <w:rFonts w:ascii="Gill Sans MT" w:hAnsi="Gill Sans MT"/>
          <w:sz w:val="28"/>
          <w:szCs w:val="28"/>
        </w:rPr>
      </w:pPr>
    </w:p>
    <w:p w14:paraId="7B0CB812" w14:textId="376D69AE" w:rsidR="0036320F" w:rsidRPr="007E2CF6" w:rsidRDefault="004416CA" w:rsidP="00E74BEF">
      <w:pPr>
        <w:spacing w:after="0" w:line="240" w:lineRule="auto"/>
        <w:rPr>
          <w:rFonts w:ascii="Gill Sans MT" w:hAnsi="Gill Sans MT"/>
          <w:sz w:val="28"/>
          <w:szCs w:val="28"/>
        </w:rPr>
      </w:pPr>
      <w:r w:rsidRPr="007E2CF6">
        <w:rPr>
          <w:rFonts w:ascii="Gill Sans MT" w:hAnsi="Gill Sans MT"/>
          <w:sz w:val="28"/>
          <w:szCs w:val="28"/>
        </w:rPr>
        <w:t>The Queen in her message to the nation underlined the fact that we will get through this difficulty</w:t>
      </w:r>
      <w:r w:rsidR="0036320F" w:rsidRPr="007E2CF6">
        <w:rPr>
          <w:rFonts w:ascii="Gill Sans MT" w:hAnsi="Gill Sans MT"/>
          <w:sz w:val="28"/>
          <w:szCs w:val="28"/>
        </w:rPr>
        <w:t>. Her message was based on her own deep, personal faith in God as found in the person of Jesus.</w:t>
      </w:r>
      <w:r w:rsidR="00854B89">
        <w:rPr>
          <w:rFonts w:ascii="Gill Sans MT" w:hAnsi="Gill Sans MT"/>
          <w:sz w:val="28"/>
          <w:szCs w:val="28"/>
        </w:rPr>
        <w:t xml:space="preserve"> </w:t>
      </w:r>
      <w:r w:rsidR="0036320F" w:rsidRPr="007E2CF6">
        <w:rPr>
          <w:rFonts w:ascii="Gill Sans MT" w:hAnsi="Gill Sans MT"/>
          <w:sz w:val="28"/>
          <w:szCs w:val="28"/>
        </w:rPr>
        <w:t>Easter gives us that assurance.</w:t>
      </w:r>
    </w:p>
    <w:p w14:paraId="0BCFFBC7" w14:textId="77777777" w:rsidR="0036320F" w:rsidRPr="007E2CF6" w:rsidRDefault="0036320F" w:rsidP="00E74BEF">
      <w:pPr>
        <w:spacing w:after="0" w:line="240" w:lineRule="auto"/>
        <w:rPr>
          <w:rFonts w:ascii="Gill Sans MT" w:hAnsi="Gill Sans MT"/>
          <w:sz w:val="28"/>
          <w:szCs w:val="28"/>
        </w:rPr>
      </w:pPr>
    </w:p>
    <w:p w14:paraId="70D94660" w14:textId="77777777" w:rsidR="0036320F" w:rsidRPr="00854B89" w:rsidRDefault="0036320F" w:rsidP="00E74BEF">
      <w:pPr>
        <w:spacing w:after="0" w:line="240" w:lineRule="auto"/>
        <w:rPr>
          <w:rFonts w:ascii="Gill Sans MT" w:hAnsi="Gill Sans MT"/>
          <w:b/>
          <w:bCs/>
          <w:sz w:val="28"/>
          <w:szCs w:val="28"/>
          <w:u w:val="single"/>
        </w:rPr>
      </w:pPr>
      <w:r w:rsidRPr="00854B89">
        <w:rPr>
          <w:rFonts w:ascii="Gill Sans MT" w:hAnsi="Gill Sans MT"/>
          <w:b/>
          <w:bCs/>
          <w:sz w:val="28"/>
          <w:szCs w:val="28"/>
          <w:u w:val="single"/>
        </w:rPr>
        <w:t>The Lord is risen.   He is risen indeed, Alleluia!</w:t>
      </w:r>
    </w:p>
    <w:p w14:paraId="0198E5B6" w14:textId="36BC4CC1" w:rsidR="004416CA" w:rsidRPr="00854B89" w:rsidRDefault="004416CA" w:rsidP="00E74BEF">
      <w:pPr>
        <w:spacing w:after="0" w:line="240" w:lineRule="auto"/>
        <w:rPr>
          <w:rFonts w:ascii="Gill Sans MT" w:hAnsi="Gill Sans MT"/>
          <w:sz w:val="28"/>
          <w:szCs w:val="28"/>
          <w:u w:val="single"/>
        </w:rPr>
      </w:pPr>
      <w:r w:rsidRPr="00854B89">
        <w:rPr>
          <w:rFonts w:ascii="Gill Sans MT" w:hAnsi="Gill Sans MT"/>
          <w:sz w:val="28"/>
          <w:szCs w:val="28"/>
          <w:u w:val="single"/>
        </w:rPr>
        <w:t xml:space="preserve"> </w:t>
      </w:r>
    </w:p>
    <w:sectPr w:rsidR="004416CA" w:rsidRPr="00854B89" w:rsidSect="00E74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EF"/>
    <w:rsid w:val="001264AD"/>
    <w:rsid w:val="0036320F"/>
    <w:rsid w:val="004416CA"/>
    <w:rsid w:val="007E2CF6"/>
    <w:rsid w:val="00854B89"/>
    <w:rsid w:val="00C570D4"/>
    <w:rsid w:val="00E7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F89B"/>
  <w15:chartTrackingRefBased/>
  <w15:docId w15:val="{EFADFA80-1972-4F1B-ABC1-86C2EA1D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dc:creator>
  <cp:keywords/>
  <dc:description/>
  <cp:lastModifiedBy>Kathryn Jackson</cp:lastModifiedBy>
  <cp:revision>5</cp:revision>
  <dcterms:created xsi:type="dcterms:W3CDTF">2020-04-11T11:29:00Z</dcterms:created>
  <dcterms:modified xsi:type="dcterms:W3CDTF">2020-04-11T11:35:00Z</dcterms:modified>
</cp:coreProperties>
</file>